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andard"/>
        <w:jc w:val="center"/>
        <w:rPr>
          <w:lang w:val="uk-UA"/>
        </w:rPr>
      </w:pPr>
      <w:r>
        <w:rPr>
          <w:lang w:val="uk-UA"/>
        </w:rPr>
        <w:drawing>
          <wp:anchor behindDoc="0" distT="0" distB="0" distL="114300" distR="114300" simplePos="0" locked="0" layoutInCell="1" allowOverlap="1" relativeHeight="2">
            <wp:simplePos x="0" y="0"/>
            <wp:positionH relativeFrom="column">
              <wp:align>center</wp:align>
            </wp:positionH>
            <wp:positionV relativeFrom="paragraph">
              <wp:posOffset>-475615</wp:posOffset>
            </wp:positionV>
            <wp:extent cx="399415" cy="580390"/>
            <wp:effectExtent l="0" t="0" r="0" b="0"/>
            <wp:wrapTopAndBottom/>
            <wp:docPr id="1" name="Зображення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1561" t="-1104" r="-1561" b="-11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415" cy="5803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Standard"/>
        <w:jc w:val="center"/>
        <w:rPr>
          <w:rFonts w:ascii="Times New Roman" w:hAnsi="Times New Roman" w:cs="Times New Roman"/>
          <w:b/>
          <w:b/>
          <w:color w:val="000000"/>
          <w:sz w:val="12"/>
          <w:szCs w:val="12"/>
          <w:lang w:val="uk-UA"/>
        </w:rPr>
      </w:pPr>
      <w:r>
        <w:rPr>
          <w:rFonts w:cs="Times New Roman" w:ascii="Times New Roman" w:hAnsi="Times New Roman"/>
          <w:b/>
          <w:color w:val="000000"/>
          <w:sz w:val="12"/>
          <w:szCs w:val="12"/>
          <w:lang w:val="uk-UA"/>
        </w:rPr>
      </w:r>
    </w:p>
    <w:p>
      <w:pPr>
        <w:pStyle w:val="Standard"/>
        <w:jc w:val="center"/>
        <w:rPr>
          <w:rFonts w:ascii="Times New Roman" w:hAnsi="Times New Roman" w:cs="Times New Roman"/>
          <w:b/>
          <w:b/>
          <w:color w:val="000000"/>
          <w:sz w:val="28"/>
          <w:szCs w:val="28"/>
          <w:lang w:val="uk-UA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  <w:lang w:val="uk-UA"/>
        </w:rPr>
        <w:t>РЕШЕТИЛІВСЬКА МІСЬКА РАДА</w:t>
      </w:r>
    </w:p>
    <w:p>
      <w:pPr>
        <w:pStyle w:val="Standard"/>
        <w:jc w:val="center"/>
        <w:rPr>
          <w:lang w:val="uk-UA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  <w:lang w:val="uk-UA"/>
        </w:rPr>
        <w:t>ПОЛТАВСЬКОЇ ОБЛАСТІ</w:t>
      </w:r>
    </w:p>
    <w:p>
      <w:pPr>
        <w:pStyle w:val="Standard"/>
        <w:jc w:val="center"/>
        <w:rPr/>
      </w:pPr>
      <w:r>
        <w:rPr>
          <w:rFonts w:cs="Times New Roman" w:ascii="Times New Roman" w:hAnsi="Times New Roman"/>
          <w:b/>
          <w:color w:val="000000"/>
          <w:sz w:val="28"/>
          <w:szCs w:val="28"/>
          <w:lang w:val="uk-UA"/>
        </w:rPr>
        <w:t>(</w:t>
      </w:r>
      <w:r>
        <w:rPr>
          <w:rFonts w:cs="Times New Roman" w:ascii="Times New Roman" w:hAnsi="Times New Roman"/>
          <w:b/>
          <w:color w:val="auto"/>
          <w:sz w:val="28"/>
          <w:szCs w:val="28"/>
          <w:lang w:val="uk-UA"/>
        </w:rPr>
        <w:t>п’ятдес</w:t>
      </w:r>
      <w:r>
        <w:rPr>
          <w:rFonts w:cs="Times New Roman" w:ascii="Times New Roman" w:hAnsi="Times New Roman"/>
          <w:b/>
          <w:color w:val="auto"/>
          <w:sz w:val="28"/>
          <w:szCs w:val="28"/>
          <w:lang w:val="ru-RU"/>
        </w:rPr>
        <w:t>ят перша</w:t>
      </w:r>
      <w:r>
        <w:rPr>
          <w:rFonts w:cs="Times New Roman" w:ascii="Times New Roman" w:hAnsi="Times New Roman"/>
          <w:b/>
          <w:color w:val="auto"/>
          <w:sz w:val="28"/>
          <w:szCs w:val="28"/>
          <w:lang w:val="uk-UA"/>
        </w:rPr>
        <w:t xml:space="preserve"> позачергова сесія восьмого скликання</w:t>
      </w:r>
      <w:r>
        <w:rPr>
          <w:rFonts w:cs="Times New Roman" w:ascii="Times New Roman" w:hAnsi="Times New Roman"/>
          <w:b/>
          <w:color w:val="000000"/>
          <w:sz w:val="28"/>
          <w:szCs w:val="28"/>
          <w:lang w:val="uk-UA"/>
        </w:rPr>
        <w:t>)</w:t>
      </w:r>
    </w:p>
    <w:p>
      <w:pPr>
        <w:pStyle w:val="Standard"/>
        <w:jc w:val="center"/>
        <w:rPr>
          <w:rFonts w:ascii="Times New Roman" w:hAnsi="Times New Roman" w:cs="Times New Roman"/>
          <w:b/>
          <w:b/>
          <w:color w:val="FF0000"/>
          <w:sz w:val="28"/>
          <w:szCs w:val="28"/>
          <w:lang w:val="uk-UA"/>
        </w:rPr>
      </w:pPr>
      <w:r>
        <w:rPr>
          <w:rFonts w:cs="Times New Roman" w:ascii="Times New Roman" w:hAnsi="Times New Roman"/>
          <w:b/>
          <w:color w:val="FF0000"/>
          <w:sz w:val="28"/>
          <w:szCs w:val="28"/>
          <w:lang w:val="uk-UA"/>
        </w:rPr>
      </w:r>
    </w:p>
    <w:p>
      <w:pPr>
        <w:pStyle w:val="Standard"/>
        <w:jc w:val="center"/>
        <w:rPr>
          <w:rFonts w:ascii="Times New Roman" w:hAnsi="Times New Roman" w:cs="Times New Roman"/>
          <w:b/>
          <w:b/>
          <w:color w:val="000000"/>
          <w:sz w:val="28"/>
          <w:szCs w:val="28"/>
          <w:lang w:val="uk-UA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  <w:lang w:val="uk-UA"/>
        </w:rPr>
        <w:t>РІШЕННЯ</w:t>
      </w:r>
    </w:p>
    <w:p>
      <w:pPr>
        <w:pStyle w:val="Standard"/>
        <w:spacing w:lineRule="auto" w:line="360"/>
        <w:jc w:val="both"/>
        <w:rPr>
          <w:rFonts w:ascii="Times New Roman" w:hAnsi="Times New Roman" w:cs="Times New Roman"/>
          <w:color w:val="FF0000"/>
          <w:sz w:val="28"/>
          <w:szCs w:val="20"/>
          <w:lang w:val="uk-UA"/>
        </w:rPr>
      </w:pPr>
      <w:r>
        <w:rPr>
          <w:rFonts w:cs="Times New Roman" w:ascii="Times New Roman" w:hAnsi="Times New Roman"/>
          <w:color w:val="FF0000"/>
          <w:sz w:val="28"/>
          <w:szCs w:val="20"/>
          <w:lang w:val="uk-UA"/>
        </w:rPr>
      </w:r>
    </w:p>
    <w:tbl>
      <w:tblPr>
        <w:tblW w:w="10155" w:type="dxa"/>
        <w:jc w:val="left"/>
        <w:tblInd w:w="-81" w:type="dxa"/>
        <w:tblBorders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7878"/>
        <w:gridCol w:w="2276"/>
      </w:tblGrid>
      <w:tr>
        <w:trPr>
          <w:trHeight w:val="307" w:hRule="atLeast"/>
        </w:trPr>
        <w:tc>
          <w:tcPr>
            <w:tcW w:w="7878" w:type="dxa"/>
            <w:tcBorders/>
            <w:shd w:fill="auto" w:val="clear"/>
          </w:tcPr>
          <w:p>
            <w:pPr>
              <w:pStyle w:val="Standard"/>
              <w:tabs>
                <w:tab w:val="left" w:pos="6720" w:leader="none"/>
              </w:tabs>
              <w:rPr/>
            </w:pPr>
            <w:r>
              <w:rPr>
                <w:rFonts w:cs="Times New Roman" w:ascii="Times New Roman" w:hAnsi="Times New Roman"/>
                <w:color w:val="000000"/>
                <w:sz w:val="28"/>
                <w:szCs w:val="20"/>
                <w:lang w:val="uk-UA"/>
              </w:rPr>
              <w:t xml:space="preserve"> </w:t>
            </w:r>
            <w:r>
              <w:rPr>
                <w:rFonts w:cs="Times New Roman" w:ascii="Times New Roman" w:hAnsi="Times New Roman"/>
                <w:color w:val="000000"/>
                <w:sz w:val="28"/>
                <w:szCs w:val="20"/>
                <w:lang w:val="uk-UA"/>
              </w:rPr>
              <w:t>2</w:t>
            </w:r>
            <w:r>
              <w:rPr>
                <w:rFonts w:cs="Times New Roman" w:ascii="Times New Roman" w:hAnsi="Times New Roman"/>
                <w:color w:val="000000"/>
                <w:sz w:val="28"/>
                <w:szCs w:val="20"/>
                <w:lang w:val="uk-UA"/>
              </w:rPr>
              <w:t>2</w:t>
            </w:r>
            <w:r>
              <w:rPr>
                <w:rFonts w:cs="Times New Roman" w:ascii="Times New Roman" w:hAnsi="Times New Roman"/>
                <w:color w:val="000000"/>
                <w:sz w:val="28"/>
                <w:szCs w:val="20"/>
                <w:lang w:val="uk-UA"/>
              </w:rPr>
              <w:t xml:space="preserve"> листопада 2024 року                м. Решетилівка</w:t>
            </w:r>
          </w:p>
        </w:tc>
        <w:tc>
          <w:tcPr>
            <w:tcW w:w="2276" w:type="dxa"/>
            <w:tcBorders/>
            <w:shd w:fill="auto" w:val="clear"/>
          </w:tcPr>
          <w:p>
            <w:pPr>
              <w:pStyle w:val="Standard"/>
              <w:tabs>
                <w:tab w:val="left" w:pos="6720" w:leader="none"/>
              </w:tabs>
              <w:rPr>
                <w:highlight w:val="yellow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0"/>
                <w:lang w:val="uk-UA"/>
              </w:rPr>
              <w:t xml:space="preserve">   №        </w:t>
            </w:r>
            <w:r>
              <w:rPr>
                <w:rFonts w:cs="Times New Roman" w:ascii="Times New Roman" w:hAnsi="Times New Roman"/>
                <w:color w:val="000000"/>
                <w:sz w:val="28"/>
                <w:szCs w:val="20"/>
                <w:lang w:val="uk-UA"/>
              </w:rPr>
              <w:t>-51-VIII</w:t>
            </w:r>
          </w:p>
        </w:tc>
      </w:tr>
    </w:tbl>
    <w:p>
      <w:pPr>
        <w:pStyle w:val="Standard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cs="Times New Roman" w:ascii="Times New Roman" w:hAnsi="Times New Roman"/>
          <w:color w:val="000000"/>
          <w:sz w:val="28"/>
          <w:szCs w:val="28"/>
          <w:lang w:val="uk-UA"/>
        </w:rPr>
      </w:r>
    </w:p>
    <w:p>
      <w:pPr>
        <w:pStyle w:val="Normal"/>
        <w:spacing w:lineRule="auto" w:line="240" w:before="0" w:after="0"/>
        <w:rPr/>
      </w:pPr>
      <w:r>
        <w:rPr>
          <w:rFonts w:eastAsia="Times New Roman" w:cs="Times New Roman" w:ascii="Times New Roman" w:hAnsi="Times New Roman"/>
          <w:color w:val="auto"/>
          <w:sz w:val="28"/>
          <w:szCs w:val="28"/>
          <w:lang w:eastAsia="ru-RU"/>
        </w:rPr>
        <w:t xml:space="preserve">Про присвоєння старостам </w:t>
      </w:r>
    </w:p>
    <w:p>
      <w:pPr>
        <w:pStyle w:val="Normal"/>
        <w:spacing w:lineRule="auto" w:line="240" w:before="0" w:after="0"/>
        <w:rPr/>
      </w:pPr>
      <w:r>
        <w:rPr>
          <w:rFonts w:eastAsia="Times New Roman" w:cs="Times New Roman" w:ascii="Times New Roman" w:hAnsi="Times New Roman"/>
          <w:color w:val="auto"/>
          <w:sz w:val="28"/>
          <w:szCs w:val="28"/>
          <w:lang w:eastAsia="ru-RU"/>
        </w:rPr>
        <w:t xml:space="preserve">рангів </w:t>
      </w:r>
      <w:r>
        <w:rPr>
          <w:rStyle w:val="Style18"/>
          <w:rFonts w:eastAsia="Times New Roman" w:cs="Times New Roman" w:ascii="Times New Roman" w:hAnsi="Times New Roman"/>
          <w:bCs/>
          <w:color w:val="000000"/>
          <w:sz w:val="28"/>
          <w:szCs w:val="28"/>
          <w:highlight w:val="white"/>
          <w:lang w:eastAsia="ru-RU"/>
        </w:rPr>
        <w:t xml:space="preserve">посадової особи </w:t>
      </w:r>
    </w:p>
    <w:p>
      <w:pPr>
        <w:pStyle w:val="Normal"/>
        <w:spacing w:lineRule="auto" w:line="240" w:before="0" w:after="0"/>
        <w:rPr/>
      </w:pPr>
      <w:bookmarkStart w:id="0" w:name="__DdeLink__352_1736178227"/>
      <w:r>
        <w:rPr>
          <w:rStyle w:val="Style18"/>
          <w:rFonts w:eastAsia="Times New Roman" w:cs="Times New Roman" w:ascii="Times New Roman" w:hAnsi="Times New Roman"/>
          <w:bCs/>
          <w:color w:val="000000"/>
          <w:sz w:val="28"/>
          <w:szCs w:val="28"/>
          <w:highlight w:val="white"/>
          <w:lang w:eastAsia="ru-RU"/>
        </w:rPr>
        <w:t xml:space="preserve">місцевого  самоврядування </w:t>
      </w:r>
      <w:bookmarkEnd w:id="0"/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color w:val="auto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auto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ind w:firstLine="708"/>
        <w:jc w:val="both"/>
        <w:rPr/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shd w:fill="FFFFFF" w:val="clear"/>
          <w:lang w:eastAsia="ru-RU"/>
        </w:rPr>
        <w:t>Керуючись статтями 26, 54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shd w:fill="FFFFFF" w:val="clear"/>
          <w:vertAlign w:val="superscript"/>
          <w:lang w:eastAsia="ru-RU"/>
        </w:rPr>
        <w:t xml:space="preserve">1 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shd w:fill="FFFFFF" w:val="clear"/>
          <w:lang w:eastAsia="ru-RU"/>
        </w:rPr>
        <w:t>Закону України ,,Про місцеве самоврядування в Україні”, статтями 14, 15 Закону України „Про службу в органах місцевого самоврядування”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 xml:space="preserve"> Решетилівська міська рада</w:t>
      </w:r>
    </w:p>
    <w:p>
      <w:pPr>
        <w:pStyle w:val="Normal"/>
        <w:spacing w:lineRule="auto" w:line="240" w:before="0" w:after="0"/>
        <w:jc w:val="both"/>
        <w:rPr/>
      </w:pPr>
      <w:r>
        <w:rPr>
          <w:rFonts w:eastAsia="Times New Roman" w:cs="Times New Roman" w:ascii="Times New Roman" w:hAnsi="Times New Roman"/>
          <w:b/>
          <w:color w:val="000000"/>
          <w:sz w:val="28"/>
          <w:szCs w:val="28"/>
          <w:lang w:eastAsia="ru-RU"/>
        </w:rPr>
        <w:t>ВИРІШИЛА: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/>
          <w:color w:val="000000"/>
          <w:sz w:val="28"/>
          <w:szCs w:val="28"/>
          <w:highlight w:val="white"/>
          <w:lang w:eastAsia="ru-RU"/>
        </w:rPr>
      </w:pPr>
      <w:r>
        <w:rPr>
          <w:rFonts w:eastAsia="Times New Roman" w:cs="Times New Roman" w:ascii="Times New Roman" w:hAnsi="Times New Roman"/>
          <w:b/>
          <w:color w:val="000000"/>
          <w:sz w:val="28"/>
          <w:szCs w:val="28"/>
          <w:highlight w:val="white"/>
          <w:lang w:eastAsia="ru-RU"/>
        </w:rPr>
      </w:r>
    </w:p>
    <w:p>
      <w:pPr>
        <w:pStyle w:val="ListParagraph"/>
        <w:spacing w:lineRule="auto" w:line="240" w:before="0" w:after="0"/>
        <w:ind w:left="0" w:hanging="0"/>
        <w:contextualSpacing/>
        <w:jc w:val="both"/>
        <w:rPr/>
      </w:pPr>
      <w:r>
        <w:rPr>
          <w:rFonts w:eastAsia="Times New Roman" w:cs="Times New Roman" w:ascii="Times New Roman" w:hAnsi="Times New Roman"/>
          <w:color w:val="auto"/>
          <w:sz w:val="28"/>
          <w:szCs w:val="28"/>
          <w:highlight w:val="white"/>
          <w:lang w:eastAsia="ru-RU"/>
        </w:rPr>
        <w:tab/>
      </w:r>
      <w:r>
        <w:rPr>
          <w:rStyle w:val="Style18"/>
          <w:rFonts w:eastAsia="Times New Roman" w:cs="Times New Roman" w:ascii="Times New Roman" w:hAnsi="Times New Roman"/>
          <w:bCs/>
          <w:color w:val="000000"/>
          <w:sz w:val="28"/>
          <w:szCs w:val="28"/>
          <w:highlight w:val="white"/>
          <w:lang w:eastAsia="ru-RU"/>
        </w:rPr>
        <w:t>1.</w:t>
      </w:r>
      <w:r>
        <w:rPr>
          <w:rStyle w:val="Style18"/>
          <w:rFonts w:eastAsia="Times New Roman" w:cs="Times New Roman" w:ascii="Times New Roman" w:hAnsi="Times New Roman"/>
          <w:bCs/>
          <w:color w:val="auto"/>
          <w:sz w:val="28"/>
          <w:szCs w:val="28"/>
          <w:highlight w:val="white"/>
          <w:lang w:eastAsia="ru-RU"/>
        </w:rPr>
        <w:t xml:space="preserve"> Присвоїти </w:t>
      </w:r>
      <w:r>
        <w:rPr>
          <w:rStyle w:val="Style18"/>
          <w:rFonts w:eastAsia="Times New Roman" w:cs="Times New Roman" w:ascii="Times New Roman" w:hAnsi="Times New Roman"/>
          <w:bCs/>
          <w:color w:val="000000"/>
          <w:sz w:val="28"/>
          <w:szCs w:val="28"/>
          <w:highlight w:val="white"/>
          <w:lang w:val="uk-UA" w:eastAsia="ru-RU"/>
        </w:rPr>
        <w:t>МИЩЕНКУ Віталію Івановичу</w:t>
      </w:r>
      <w:r>
        <w:rPr>
          <w:rStyle w:val="Style18"/>
          <w:rFonts w:eastAsia="Times New Roman" w:cs="Times New Roman" w:ascii="Times New Roman" w:hAnsi="Times New Roman"/>
          <w:bCs/>
          <w:color w:val="000000"/>
          <w:sz w:val="28"/>
          <w:szCs w:val="28"/>
          <w:highlight w:val="white"/>
          <w:lang w:eastAsia="ru-RU"/>
        </w:rPr>
        <w:t xml:space="preserve">, старості </w:t>
      </w:r>
      <w:r>
        <w:rPr>
          <w:rStyle w:val="Style18"/>
          <w:rFonts w:eastAsia="Times New Roman" w:cs="Times New Roman" w:ascii="Times New Roman" w:hAnsi="Times New Roman"/>
          <w:bCs/>
          <w:color w:val="000000"/>
          <w:sz w:val="28"/>
          <w:szCs w:val="28"/>
          <w:highlight w:val="white"/>
          <w:lang w:val="uk-UA" w:eastAsia="ru-RU"/>
        </w:rPr>
        <w:t>Потічанського старостинського округу</w:t>
      </w:r>
      <w:r>
        <w:rPr>
          <w:rStyle w:val="Style18"/>
          <w:rFonts w:eastAsia="Times New Roman" w:cs="Uk_Bodoni" w:ascii="Times New Roman" w:hAnsi="Times New Roman"/>
          <w:bCs/>
          <w:color w:val="000000"/>
          <w:sz w:val="28"/>
          <w:szCs w:val="28"/>
          <w:highlight w:val="white"/>
          <w:lang w:eastAsia="ru-RU"/>
        </w:rPr>
        <w:t xml:space="preserve">, з 01 </w:t>
      </w:r>
      <w:r>
        <w:rPr>
          <w:rStyle w:val="Style18"/>
          <w:rFonts w:eastAsia="Times New Roman" w:cs="Uk_Bodoni" w:ascii="Times New Roman" w:hAnsi="Times New Roman"/>
          <w:bCs/>
          <w:color w:val="000000"/>
          <w:sz w:val="28"/>
          <w:szCs w:val="28"/>
          <w:highlight w:val="white"/>
          <w:lang w:val="uk-UA" w:eastAsia="ru-RU"/>
        </w:rPr>
        <w:t>грудня</w:t>
      </w:r>
      <w:r>
        <w:rPr>
          <w:rStyle w:val="Style18"/>
          <w:rFonts w:eastAsia="Times New Roman" w:cs="Uk_Bodoni" w:ascii="Times New Roman" w:hAnsi="Times New Roman"/>
          <w:bCs/>
          <w:color w:val="000000"/>
          <w:sz w:val="28"/>
          <w:szCs w:val="28"/>
          <w:highlight w:val="white"/>
          <w:lang w:eastAsia="ru-RU"/>
        </w:rPr>
        <w:t xml:space="preserve"> 2024 року черговий</w:t>
      </w:r>
      <w:r>
        <w:rPr>
          <w:rStyle w:val="Style18"/>
          <w:rFonts w:eastAsia="Times New Roman" w:cs="Times New Roman" w:ascii="Times New Roman" w:hAnsi="Times New Roman"/>
          <w:bCs/>
          <w:color w:val="000000"/>
          <w:sz w:val="28"/>
          <w:szCs w:val="28"/>
          <w:highlight w:val="white"/>
          <w:lang w:eastAsia="ru-RU"/>
        </w:rPr>
        <w:t xml:space="preserve"> 10 (десятий) ранг посадової особи місцевого самоврядування в межах п’ятої  категорії посад.</w:t>
      </w:r>
    </w:p>
    <w:p>
      <w:pPr>
        <w:pStyle w:val="ListParagraph"/>
        <w:spacing w:lineRule="auto" w:line="240" w:before="0" w:after="0"/>
        <w:ind w:left="0" w:hanging="0"/>
        <w:contextualSpacing/>
        <w:jc w:val="both"/>
        <w:rPr/>
      </w:pPr>
      <w:r>
        <w:rPr>
          <w:rFonts w:eastAsia="Times New Roman" w:cs="Times New Roman" w:ascii="Times New Roman" w:hAnsi="Times New Roman"/>
          <w:color w:val="auto"/>
          <w:sz w:val="28"/>
          <w:szCs w:val="28"/>
          <w:highlight w:val="white"/>
          <w:lang w:eastAsia="ru-RU"/>
        </w:rPr>
        <w:tab/>
        <w:t xml:space="preserve">2. Присвоїти </w:t>
      </w:r>
      <w:r>
        <w:rPr>
          <w:rStyle w:val="Style18"/>
          <w:rFonts w:eastAsia="Times New Roman" w:cs="Times New Roman" w:ascii="Times New Roman" w:hAnsi="Times New Roman"/>
          <w:color w:val="000000"/>
          <w:sz w:val="28"/>
          <w:szCs w:val="28"/>
          <w:highlight w:val="white"/>
          <w:lang w:val="uk-UA" w:eastAsia="ru-RU"/>
        </w:rPr>
        <w:t>ПАДУНУ Андрію Олександровичу</w:t>
      </w:r>
      <w:r>
        <w:rPr>
          <w:rStyle w:val="Style18"/>
          <w:rFonts w:eastAsia="Times New Roman" w:cs="Times New Roman" w:ascii="Times New Roman" w:hAnsi="Times New Roman"/>
          <w:color w:val="000000"/>
          <w:sz w:val="28"/>
          <w:szCs w:val="28"/>
          <w:highlight w:val="white"/>
          <w:lang w:eastAsia="ru-RU"/>
        </w:rPr>
        <w:t xml:space="preserve">, </w:t>
      </w:r>
      <w:r>
        <w:rPr>
          <w:rStyle w:val="Style18"/>
          <w:rFonts w:eastAsia="Times New Roman" w:cs="Times New Roman" w:ascii="Times New Roman" w:hAnsi="Times New Roman"/>
          <w:bCs/>
          <w:color w:val="000000"/>
          <w:sz w:val="28"/>
          <w:szCs w:val="28"/>
          <w:highlight w:val="white"/>
          <w:lang w:eastAsia="ru-RU"/>
        </w:rPr>
        <w:t xml:space="preserve">старості </w:t>
      </w:r>
      <w:r>
        <w:rPr>
          <w:rStyle w:val="Style18"/>
          <w:rFonts w:eastAsia="Times New Roman" w:cs="Times New Roman" w:ascii="Times New Roman" w:hAnsi="Times New Roman"/>
          <w:bCs/>
          <w:color w:val="000000"/>
          <w:sz w:val="28"/>
          <w:szCs w:val="28"/>
          <w:highlight w:val="white"/>
          <w:lang w:val="uk-UA" w:eastAsia="ru-RU"/>
        </w:rPr>
        <w:t>Покровського старостинського округу</w:t>
      </w:r>
      <w:r>
        <w:rPr>
          <w:rStyle w:val="Style18"/>
          <w:rFonts w:eastAsia="Times New Roman" w:cs="Uk_Bodoni" w:ascii="Times New Roman" w:hAnsi="Times New Roman"/>
          <w:bCs/>
          <w:color w:val="000000"/>
          <w:sz w:val="28"/>
          <w:szCs w:val="28"/>
          <w:highlight w:val="white"/>
          <w:lang w:eastAsia="ru-RU"/>
        </w:rPr>
        <w:t xml:space="preserve">, з 01 </w:t>
      </w:r>
      <w:r>
        <w:rPr>
          <w:rStyle w:val="Style18"/>
          <w:rFonts w:eastAsia="Times New Roman" w:cs="Uk_Bodoni" w:ascii="Times New Roman" w:hAnsi="Times New Roman"/>
          <w:bCs/>
          <w:color w:val="000000"/>
          <w:sz w:val="28"/>
          <w:szCs w:val="28"/>
          <w:highlight w:val="white"/>
          <w:lang w:val="uk-UA" w:eastAsia="ru-RU"/>
        </w:rPr>
        <w:t>груд</w:t>
      </w:r>
      <w:r>
        <w:rPr>
          <w:rStyle w:val="Style18"/>
          <w:rFonts w:eastAsia="Times New Roman" w:cs="Uk_Bodoni" w:ascii="Times New Roman" w:hAnsi="Times New Roman"/>
          <w:bCs/>
          <w:color w:val="000000"/>
          <w:sz w:val="28"/>
          <w:szCs w:val="28"/>
          <w:highlight w:val="white"/>
          <w:lang w:eastAsia="ru-RU"/>
        </w:rPr>
        <w:t>ня 2024 року</w:t>
      </w:r>
      <w:r>
        <w:rPr>
          <w:rStyle w:val="Style18"/>
          <w:rFonts w:eastAsia="Times New Roman" w:cs="Times New Roman" w:ascii="Times New Roman" w:hAnsi="Times New Roman"/>
          <w:bCs/>
          <w:color w:val="000000"/>
          <w:sz w:val="28"/>
          <w:szCs w:val="28"/>
          <w:highlight w:val="white"/>
          <w:lang w:eastAsia="ru-RU"/>
        </w:rPr>
        <w:t xml:space="preserve"> черговий 10 (десятий) ранг посадової особи місцевого самоврядування в межах п’ятої  категорії посад.</w:t>
      </w:r>
    </w:p>
    <w:p>
      <w:pPr>
        <w:pStyle w:val="Normal"/>
        <w:spacing w:lineRule="auto" w:line="240" w:before="0" w:after="0"/>
        <w:ind w:right="-63" w:firstLine="709"/>
        <w:contextualSpacing/>
        <w:jc w:val="both"/>
        <w:rPr>
          <w:rStyle w:val="Style18"/>
          <w:rFonts w:ascii="Times New Roman" w:hAnsi="Times New Roman" w:eastAsia="Times New Roman" w:cs="Times New Roman"/>
          <w:bCs/>
          <w:color w:val="000000"/>
          <w:sz w:val="28"/>
          <w:szCs w:val="28"/>
          <w:highlight w:val="white"/>
          <w:lang w:eastAsia="ru-RU"/>
        </w:rPr>
      </w:pPr>
      <w:r>
        <w:rPr>
          <w:rFonts w:eastAsia="Times New Roman" w:cs="Times New Roman" w:ascii="Times New Roman" w:hAnsi="Times New Roman"/>
          <w:bCs/>
          <w:color w:val="000000"/>
          <w:sz w:val="28"/>
          <w:szCs w:val="28"/>
          <w:highlight w:val="white"/>
          <w:lang w:eastAsia="ru-RU"/>
        </w:rPr>
      </w:r>
    </w:p>
    <w:p>
      <w:pPr>
        <w:pStyle w:val="Normal"/>
        <w:spacing w:lineRule="auto" w:line="240" w:before="0" w:after="0"/>
        <w:ind w:right="-63" w:firstLine="709"/>
        <w:contextualSpacing/>
        <w:jc w:val="both"/>
        <w:rPr>
          <w:rStyle w:val="Style18"/>
          <w:rFonts w:eastAsia="Times New Roman" w:cs="Times New Roman"/>
          <w:bCs/>
          <w:color w:val="000000"/>
        </w:rPr>
      </w:pPr>
      <w:r>
        <w:rPr>
          <w:rFonts w:eastAsia="Times New Roman" w:cs="Times New Roman"/>
          <w:bCs/>
          <w:color w:val="000000"/>
        </w:rPr>
      </w:r>
    </w:p>
    <w:p>
      <w:pPr>
        <w:pStyle w:val="Normal"/>
        <w:spacing w:lineRule="auto" w:line="240" w:before="0" w:after="0"/>
        <w:ind w:right="49" w:hanging="0"/>
        <w:contextualSpacing/>
        <w:jc w:val="both"/>
        <w:rPr>
          <w:rStyle w:val="11"/>
          <w:rFonts w:ascii="Times New Roman" w:hAnsi="Times New Roman" w:eastAsia="Times New Roman" w:cs="Times New Roman"/>
          <w:color w:val="auto"/>
          <w:sz w:val="28"/>
          <w:szCs w:val="28"/>
          <w:lang w:val="ru-RU" w:eastAsia="ru-RU"/>
        </w:rPr>
      </w:pPr>
      <w:r>
        <w:rPr>
          <w:rFonts w:eastAsia="Times New Roman" w:cs="Times New Roman" w:ascii="Times New Roman" w:hAnsi="Times New Roman"/>
          <w:color w:val="auto"/>
          <w:sz w:val="28"/>
          <w:szCs w:val="28"/>
          <w:lang w:val="ru-RU" w:eastAsia="ru-RU"/>
        </w:rPr>
      </w:r>
    </w:p>
    <w:p>
      <w:pPr>
        <w:pStyle w:val="Standard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035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rStyle w:val="11"/>
          <w:rFonts w:ascii="Times New Roman" w:hAnsi="Times New Roman" w:cs="Times New Roman"/>
          <w:i w:val="false"/>
          <w:i w:val="false"/>
          <w:iCs w:val="false"/>
          <w:sz w:val="28"/>
          <w:szCs w:val="28"/>
          <w:lang w:val="uk-UA" w:eastAsia="uk-UA"/>
        </w:rPr>
      </w:pPr>
      <w:r>
        <w:rPr>
          <w:rFonts w:cs="Times New Roman" w:ascii="Times New Roman" w:hAnsi="Times New Roman"/>
          <w:i w:val="false"/>
          <w:iCs w:val="false"/>
          <w:sz w:val="28"/>
          <w:szCs w:val="28"/>
          <w:lang w:val="uk-UA" w:eastAsia="uk-UA"/>
        </w:rPr>
      </w:r>
    </w:p>
    <w:p>
      <w:pPr>
        <w:pStyle w:val="Standard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035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rStyle w:val="11"/>
          <w:rFonts w:ascii="Times New Roman" w:hAnsi="Times New Roman" w:cs="Times New Roman"/>
          <w:i w:val="false"/>
          <w:i w:val="false"/>
          <w:iCs w:val="false"/>
          <w:sz w:val="28"/>
          <w:szCs w:val="28"/>
          <w:lang w:val="uk-UA" w:eastAsia="uk-UA"/>
        </w:rPr>
      </w:pPr>
      <w:r>
        <w:rPr>
          <w:rFonts w:cs="Times New Roman" w:ascii="Times New Roman" w:hAnsi="Times New Roman"/>
          <w:i w:val="false"/>
          <w:iCs w:val="false"/>
          <w:sz w:val="28"/>
          <w:szCs w:val="28"/>
          <w:lang w:val="uk-UA" w:eastAsia="uk-UA"/>
        </w:rPr>
      </w:r>
    </w:p>
    <w:p>
      <w:pPr>
        <w:pStyle w:val="Standard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035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rStyle w:val="11"/>
          <w:rFonts w:ascii="Times New Roman" w:hAnsi="Times New Roman" w:cs="Times New Roman"/>
          <w:i w:val="false"/>
          <w:i w:val="false"/>
          <w:iCs w:val="false"/>
          <w:sz w:val="28"/>
          <w:szCs w:val="28"/>
          <w:lang w:val="uk-UA" w:eastAsia="uk-UA"/>
        </w:rPr>
      </w:pPr>
      <w:r>
        <w:rPr>
          <w:rStyle w:val="11"/>
          <w:rFonts w:cs="Times New Roman" w:ascii="Times New Roman" w:hAnsi="Times New Roman"/>
          <w:i w:val="false"/>
          <w:iCs w:val="false"/>
          <w:sz w:val="28"/>
          <w:szCs w:val="28"/>
          <w:lang w:val="uk-UA" w:eastAsia="uk-UA"/>
        </w:rPr>
        <w:t>Міський голова                                                                           Оксана  ДЯДЮНОВА</w:t>
      </w:r>
    </w:p>
    <w:p>
      <w:pPr>
        <w:pStyle w:val="Standard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035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rStyle w:val="11"/>
          <w:rFonts w:ascii="Times New Roman" w:hAnsi="Times New Roman" w:cs="Times New Roman"/>
          <w:i w:val="false"/>
          <w:i w:val="false"/>
          <w:iCs w:val="false"/>
          <w:sz w:val="28"/>
          <w:szCs w:val="28"/>
          <w:lang w:val="uk-UA" w:eastAsia="uk-UA"/>
        </w:rPr>
      </w:pPr>
      <w:r>
        <w:rPr>
          <w:rFonts w:cs="Times New Roman" w:ascii="Times New Roman" w:hAnsi="Times New Roman"/>
          <w:i w:val="false"/>
          <w:iCs w:val="false"/>
          <w:sz w:val="28"/>
          <w:szCs w:val="28"/>
          <w:lang w:val="uk-UA" w:eastAsia="uk-UA"/>
        </w:rPr>
      </w:r>
    </w:p>
    <w:p>
      <w:pPr>
        <w:pStyle w:val="Standard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035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rStyle w:val="11"/>
          <w:rFonts w:ascii="Times New Roman" w:hAnsi="Times New Roman" w:cs="Times New Roman"/>
          <w:i w:val="false"/>
          <w:i w:val="false"/>
          <w:iCs w:val="false"/>
          <w:sz w:val="28"/>
          <w:szCs w:val="28"/>
          <w:lang w:val="uk-UA" w:eastAsia="uk-UA"/>
        </w:rPr>
      </w:pPr>
      <w:r>
        <w:rPr>
          <w:rFonts w:cs="Times New Roman" w:ascii="Times New Roman" w:hAnsi="Times New Roman"/>
          <w:i w:val="false"/>
          <w:iCs w:val="false"/>
          <w:sz w:val="28"/>
          <w:szCs w:val="28"/>
          <w:lang w:val="uk-UA" w:eastAsia="uk-UA"/>
        </w:rPr>
      </w:r>
    </w:p>
    <w:p>
      <w:pPr>
        <w:pStyle w:val="Standard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035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rStyle w:val="11"/>
          <w:rFonts w:ascii="Times New Roman" w:hAnsi="Times New Roman" w:cs="Times New Roman"/>
          <w:i w:val="false"/>
          <w:i w:val="false"/>
          <w:iCs w:val="false"/>
          <w:sz w:val="28"/>
          <w:szCs w:val="28"/>
          <w:lang w:val="uk-UA" w:eastAsia="uk-UA"/>
        </w:rPr>
      </w:pPr>
      <w:r>
        <w:rPr>
          <w:rFonts w:cs="Times New Roman" w:ascii="Times New Roman" w:hAnsi="Times New Roman"/>
          <w:i w:val="false"/>
          <w:iCs w:val="false"/>
          <w:sz w:val="28"/>
          <w:szCs w:val="28"/>
          <w:lang w:val="uk-UA" w:eastAsia="uk-UA"/>
        </w:rPr>
      </w:r>
    </w:p>
    <w:p>
      <w:pPr>
        <w:pStyle w:val="Standard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035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sectPr>
      <w:headerReference w:type="default" r:id="rId3"/>
      <w:type w:val="nextPage"/>
      <w:pgSz w:w="12240" w:h="15840"/>
      <w:pgMar w:left="1701" w:right="567" w:header="0" w:top="1134" w:footer="0" w:bottom="709" w:gutter="0"/>
      <w:pgNumType w:fmt="decimal"/>
      <w:formProt w:val="false"/>
      <w:titlePg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Top of Page)"/>
        <w:docPartUnique w:val="true"/>
      </w:docPartObj>
      <w:id w:val="1131160785"/>
    </w:sdtPr>
    <w:sdtContent>
      <w:p>
        <w:pPr>
          <w:pStyle w:val="Style26"/>
          <w:jc w:val="center"/>
          <w:rPr/>
        </w:pPr>
        <w:r>
          <w:rPr>
            <w:rFonts w:cs="Times New Roman" w:ascii="Times New Roman" w:hAnsi="Times New Roman"/>
          </w:rPr>
          <w:fldChar w:fldCharType="begin"/>
        </w:r>
        <w:r>
          <w:rPr>
            <w:rFonts w:cs="Times New Roman" w:ascii="Times New Roman" w:hAnsi="Times New Roman"/>
          </w:rPr>
          <w:instrText> PAGE </w:instrText>
        </w:r>
        <w:r>
          <w:rPr>
            <w:rFonts w:cs="Times New Roman" w:ascii="Times New Roman" w:hAnsi="Times New Roman"/>
          </w:rPr>
          <w:fldChar w:fldCharType="separate"/>
        </w:r>
        <w:r>
          <w:rPr>
            <w:rFonts w:cs="Times New Roman" w:ascii="Times New Roman" w:hAnsi="Times New Roman"/>
          </w:rPr>
          <w:t>0</w:t>
        </w:r>
        <w:r>
          <w:rPr>
            <w:rFonts w:cs="Times New Roman" w:ascii="Times New Roman" w:hAnsi="Times New Roman"/>
          </w:rPr>
          <w:fldChar w:fldCharType="end"/>
        </w:r>
      </w:p>
      <w:p>
        <w:pPr>
          <w:pStyle w:val="Style26"/>
          <w:rPr>
            <w:rFonts w:ascii="Times New Roman" w:hAnsi="Times New Roman" w:cs="Times New Roman"/>
          </w:rPr>
        </w:pPr>
        <w:r>
          <w:rPr>
            <w:rFonts w:cs="Times New Roman" w:ascii="Times New Roman" w:hAnsi="Times New Roman"/>
          </w:rPr>
        </w:r>
      </w:p>
    </w:sdtContent>
  </w:sdt>
</w:hdr>
</file>

<file path=word/settings.xml><?xml version="1.0" encoding="utf-8"?>
<w:settings xmlns:w="http://schemas.openxmlformats.org/wordprocessingml/2006/main">
  <w:zoom w:percent="100"/>
  <w:defaultTabStop w:val="708"/>
  <w:autoHyphenation w:val="fals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kern w:val="2"/>
        <w:szCs w:val="24"/>
        <w:lang w:val="en-US" w:eastAsia="zh-CN" w:bidi="hi-I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jc w:val="left"/>
      <w:textAlignment w:val="baseline"/>
    </w:pPr>
    <w:rPr>
      <w:rFonts w:ascii="Liberation Serif" w:hAnsi="Liberation Serif" w:eastAsia="SimSun" w:cs="Mangal"/>
      <w:color w:val="00000A"/>
      <w:kern w:val="2"/>
      <w:sz w:val="24"/>
      <w:szCs w:val="24"/>
      <w:lang w:val="en-US" w:eastAsia="zh-CN" w:bidi="hi-IN"/>
    </w:rPr>
  </w:style>
  <w:style w:type="paragraph" w:styleId="1">
    <w:name w:val="Heading 1"/>
    <w:basedOn w:val="Normal"/>
    <w:qFormat/>
    <w:pPr>
      <w:suppressAutoHyphens w:val="false"/>
      <w:spacing w:before="100" w:after="100"/>
      <w:textAlignment w:val="auto"/>
      <w:outlineLvl w:val="0"/>
    </w:pPr>
    <w:rPr>
      <w:rFonts w:ascii="Times New Roman" w:hAnsi="Times New Roman" w:eastAsia="Times New Roman" w:cs="Times New Roman"/>
      <w:b/>
      <w:bCs/>
      <w:sz w:val="48"/>
      <w:szCs w:val="48"/>
      <w:lang w:val="uk-UA" w:eastAsia="uk-UA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ontStyle13" w:customStyle="1">
    <w:name w:val="Font Style13"/>
    <w:basedOn w:val="DefaultParagraphFont"/>
    <w:qFormat/>
    <w:rPr>
      <w:rFonts w:ascii="Times New Roman" w:hAnsi="Times New Roman" w:cs="Times New Roman"/>
      <w:sz w:val="26"/>
      <w:szCs w:val="26"/>
    </w:rPr>
  </w:style>
  <w:style w:type="character" w:styleId="Style13" w:customStyle="1">
    <w:name w:val="Выделение жирным"/>
    <w:qFormat/>
    <w:rPr>
      <w:b/>
      <w:bCs/>
    </w:rPr>
  </w:style>
  <w:style w:type="character" w:styleId="11" w:customStyle="1">
    <w:name w:val="Выделение1"/>
    <w:qFormat/>
    <w:rPr>
      <w:i/>
      <w:iCs/>
    </w:rPr>
  </w:style>
  <w:style w:type="character" w:styleId="Strong">
    <w:name w:val="Strong"/>
    <w:qFormat/>
    <w:rPr>
      <w:b/>
      <w:bCs/>
    </w:rPr>
  </w:style>
  <w:style w:type="character" w:styleId="12" w:customStyle="1">
    <w:name w:val="Заголовок 1 Знак"/>
    <w:basedOn w:val="DefaultParagraphFont"/>
    <w:qFormat/>
    <w:rPr>
      <w:rFonts w:ascii="Times New Roman" w:hAnsi="Times New Roman" w:eastAsia="Times New Roman" w:cs="Times New Roman"/>
      <w:b/>
      <w:bCs/>
      <w:kern w:val="2"/>
      <w:sz w:val="48"/>
      <w:szCs w:val="48"/>
      <w:lang w:val="uk-UA" w:eastAsia="uk-UA" w:bidi="ar-SA"/>
    </w:rPr>
  </w:style>
  <w:style w:type="character" w:styleId="Style14" w:customStyle="1">
    <w:name w:val="Символ нумерации"/>
    <w:qFormat/>
    <w:rPr/>
  </w:style>
  <w:style w:type="character" w:styleId="Style15" w:customStyle="1">
    <w:name w:val="Верхний колонтитул Знак"/>
    <w:basedOn w:val="DefaultParagraphFont"/>
    <w:link w:val="ad"/>
    <w:uiPriority w:val="99"/>
    <w:qFormat/>
    <w:rsid w:val="003b6647"/>
    <w:rPr>
      <w:color w:val="00000A"/>
      <w:sz w:val="24"/>
      <w:szCs w:val="21"/>
    </w:rPr>
  </w:style>
  <w:style w:type="character" w:styleId="Style16" w:customStyle="1">
    <w:name w:val="Нижний колонтитул Знак"/>
    <w:basedOn w:val="DefaultParagraphFont"/>
    <w:link w:val="af"/>
    <w:uiPriority w:val="99"/>
    <w:qFormat/>
    <w:rsid w:val="003b6647"/>
    <w:rPr>
      <w:color w:val="00000A"/>
      <w:sz w:val="24"/>
      <w:szCs w:val="21"/>
    </w:rPr>
  </w:style>
  <w:style w:type="character" w:styleId="Style17" w:customStyle="1">
    <w:name w:val="Текст выноски Знак"/>
    <w:basedOn w:val="DefaultParagraphFont"/>
    <w:link w:val="af1"/>
    <w:uiPriority w:val="99"/>
    <w:semiHidden/>
    <w:qFormat/>
    <w:rsid w:val="00a168ff"/>
    <w:rPr>
      <w:rFonts w:ascii="Tahoma" w:hAnsi="Tahoma"/>
      <w:color w:val="00000A"/>
      <w:sz w:val="16"/>
      <w:szCs w:val="14"/>
    </w:rPr>
  </w:style>
  <w:style w:type="character" w:styleId="Style18">
    <w:name w:val="Шрифт абзацу за промовчанням"/>
    <w:qFormat/>
    <w:rPr/>
  </w:style>
  <w:style w:type="paragraph" w:styleId="Style19" w:customStyle="1">
    <w:name w:val="Заголовок"/>
    <w:basedOn w:val="Normal"/>
    <w:next w:val="Style20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Style20">
    <w:name w:val="Body Text"/>
    <w:basedOn w:val="Normal"/>
    <w:pPr>
      <w:spacing w:lineRule="auto" w:line="276" w:before="0" w:after="140"/>
    </w:pPr>
    <w:rPr/>
  </w:style>
  <w:style w:type="paragraph" w:styleId="Style21">
    <w:name w:val="List"/>
    <w:basedOn w:val="Normal"/>
    <w:pPr>
      <w:widowControl w:val="false"/>
    </w:pPr>
    <w:rPr/>
  </w:style>
  <w:style w:type="paragraph" w:styleId="Style22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23">
    <w:name w:val="Указатель"/>
    <w:basedOn w:val="Normal"/>
    <w:qFormat/>
    <w:pPr>
      <w:suppressLineNumbers/>
    </w:pPr>
    <w:rPr>
      <w:rFonts w:cs="Arial Unicode MS"/>
    </w:rPr>
  </w:style>
  <w:style w:type="paragraph" w:styleId="Caption">
    <w:name w:val="caption"/>
    <w:qFormat/>
    <w:pPr>
      <w:widowControl w:val="false"/>
      <w:suppressLineNumbers/>
      <w:bidi w:val="0"/>
      <w:spacing w:before="120" w:after="120"/>
      <w:jc w:val="left"/>
    </w:pPr>
    <w:rPr>
      <w:rFonts w:ascii="Liberation Serif" w:hAnsi="Liberation Serif" w:eastAsia="SimSun" w:cs="Mangal"/>
      <w:i/>
      <w:iCs/>
      <w:color w:val="00000A"/>
      <w:kern w:val="2"/>
      <w:sz w:val="24"/>
      <w:szCs w:val="24"/>
      <w:lang w:val="en-US" w:eastAsia="zh-CN" w:bidi="hi-IN"/>
    </w:rPr>
  </w:style>
  <w:style w:type="paragraph" w:styleId="Indexheading">
    <w:name w:val="index heading"/>
    <w:basedOn w:val="Normal"/>
    <w:qFormat/>
    <w:pPr>
      <w:suppressLineNumbers/>
    </w:pPr>
    <w:rPr>
      <w:rFonts w:cs="Lucida Sans"/>
    </w:rPr>
  </w:style>
  <w:style w:type="paragraph" w:styleId="Style24" w:customStyle="1">
    <w:name w:val="Покажчик"/>
    <w:basedOn w:val="Normal"/>
    <w:qFormat/>
    <w:pPr>
      <w:suppressLineNumbers/>
    </w:pPr>
    <w:rPr>
      <w:rFonts w:ascii="Times New Roman" w:hAnsi="Times New Roman" w:cs="Arial"/>
    </w:rPr>
  </w:style>
  <w:style w:type="paragraph" w:styleId="13" w:customStyle="1">
    <w:name w:val="Указатель1"/>
    <w:qFormat/>
    <w:pPr>
      <w:widowControl w:val="false"/>
      <w:suppressLineNumbers/>
      <w:bidi w:val="0"/>
      <w:jc w:val="left"/>
    </w:pPr>
    <w:rPr>
      <w:rFonts w:ascii="Liberation Serif" w:hAnsi="Liberation Serif" w:eastAsia="SimSun" w:cs="Mangal"/>
      <w:color w:val="00000A"/>
      <w:kern w:val="2"/>
      <w:sz w:val="24"/>
      <w:szCs w:val="24"/>
      <w:lang w:val="en-US" w:eastAsia="zh-CN" w:bidi="hi-IN"/>
    </w:rPr>
  </w:style>
  <w:style w:type="paragraph" w:styleId="14" w:customStyle="1">
    <w:name w:val="Заголовок1"/>
    <w:qFormat/>
    <w:pPr>
      <w:keepNext w:val="true"/>
      <w:widowControl w:val="false"/>
      <w:bidi w:val="0"/>
      <w:spacing w:before="240" w:after="120"/>
      <w:jc w:val="left"/>
    </w:pPr>
    <w:rPr>
      <w:rFonts w:ascii="Liberation Sans" w:hAnsi="Liberation Sans" w:eastAsia="Microsoft YaHei" w:cs="Mangal"/>
      <w:color w:val="00000A"/>
      <w:kern w:val="2"/>
      <w:sz w:val="28"/>
      <w:szCs w:val="28"/>
      <w:lang w:val="en-US" w:eastAsia="zh-CN" w:bidi="hi-IN"/>
    </w:rPr>
  </w:style>
  <w:style w:type="paragraph" w:styleId="Standard" w:customStyle="1">
    <w:name w:val="Standard"/>
    <w:qFormat/>
    <w:pPr>
      <w:widowControl/>
      <w:suppressAutoHyphens w:val="true"/>
      <w:bidi w:val="0"/>
      <w:jc w:val="left"/>
      <w:textAlignment w:val="baseline"/>
    </w:pPr>
    <w:rPr>
      <w:rFonts w:ascii="Liberation Serif" w:hAnsi="Liberation Serif" w:eastAsia="SimSun" w:cs="Mangal"/>
      <w:color w:val="00000A"/>
      <w:kern w:val="2"/>
      <w:sz w:val="24"/>
      <w:szCs w:val="24"/>
      <w:lang w:val="en-US" w:eastAsia="zh-CN" w:bidi="hi-IN"/>
    </w:rPr>
  </w:style>
  <w:style w:type="paragraph" w:styleId="Textbody" w:customStyle="1">
    <w:name w:val="Text body"/>
    <w:basedOn w:val="Standard"/>
    <w:qFormat/>
    <w:pPr>
      <w:spacing w:lineRule="auto" w:line="288" w:before="0" w:after="140"/>
    </w:pPr>
    <w:rPr/>
  </w:style>
  <w:style w:type="paragraph" w:styleId="Textbodyindent" w:customStyle="1">
    <w:name w:val="Text body indent"/>
    <w:basedOn w:val="Standard"/>
    <w:qFormat/>
    <w:pPr>
      <w:ind w:firstLine="630"/>
    </w:pPr>
    <w:rPr/>
  </w:style>
  <w:style w:type="paragraph" w:styleId="Style25" w:customStyle="1">
    <w:name w:val="Содержимое таблицы"/>
    <w:basedOn w:val="Standard"/>
    <w:qFormat/>
    <w:pPr>
      <w:suppressLineNumbers/>
    </w:pPr>
    <w:rPr/>
  </w:style>
  <w:style w:type="paragraph" w:styleId="DocumentMap" w:customStyle="1">
    <w:name w:val="DocumentMap"/>
    <w:qFormat/>
    <w:pPr>
      <w:widowControl/>
      <w:bidi w:val="0"/>
      <w:jc w:val="left"/>
    </w:pPr>
    <w:rPr>
      <w:rFonts w:ascii="Times New Roman" w:hAnsi="Times New Roman" w:eastAsia="Times New Roman" w:cs="Times New Roman"/>
      <w:color w:val="auto"/>
      <w:kern w:val="2"/>
      <w:sz w:val="24"/>
      <w:szCs w:val="20"/>
      <w:lang w:val="ru-RU" w:eastAsia="ru-RU" w:bidi="ar-SA"/>
    </w:rPr>
  </w:style>
  <w:style w:type="paragraph" w:styleId="Style26">
    <w:name w:val="Header"/>
    <w:basedOn w:val="Normal"/>
    <w:link w:val="ae"/>
    <w:uiPriority w:val="99"/>
    <w:unhideWhenUsed/>
    <w:rsid w:val="003b6647"/>
    <w:pPr>
      <w:tabs>
        <w:tab w:val="center" w:pos="4819" w:leader="none"/>
        <w:tab w:val="right" w:pos="9639" w:leader="none"/>
      </w:tabs>
    </w:pPr>
    <w:rPr>
      <w:szCs w:val="21"/>
    </w:rPr>
  </w:style>
  <w:style w:type="paragraph" w:styleId="Style27">
    <w:name w:val="Footer"/>
    <w:basedOn w:val="Normal"/>
    <w:link w:val="af0"/>
    <w:uiPriority w:val="99"/>
    <w:unhideWhenUsed/>
    <w:rsid w:val="003b6647"/>
    <w:pPr>
      <w:tabs>
        <w:tab w:val="center" w:pos="4819" w:leader="none"/>
        <w:tab w:val="right" w:pos="9639" w:leader="none"/>
      </w:tabs>
    </w:pPr>
    <w:rPr>
      <w:szCs w:val="21"/>
    </w:rPr>
  </w:style>
  <w:style w:type="paragraph" w:styleId="BalloonText">
    <w:name w:val="Balloon Text"/>
    <w:basedOn w:val="Normal"/>
    <w:link w:val="af2"/>
    <w:uiPriority w:val="99"/>
    <w:semiHidden/>
    <w:unhideWhenUsed/>
    <w:qFormat/>
    <w:rsid w:val="00a168ff"/>
    <w:pPr/>
    <w:rPr>
      <w:rFonts w:ascii="Tahoma" w:hAnsi="Tahoma"/>
      <w:sz w:val="16"/>
      <w:szCs w:val="14"/>
    </w:rPr>
  </w:style>
  <w:style w:type="paragraph" w:styleId="ListParagraph">
    <w:name w:val="List Paragraph"/>
    <w:basedOn w:val="Normal"/>
    <w:qFormat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numbering" w:styleId="123" w:customStyle="1">
    <w:name w:val="Нумерованный 123"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eader" Target="head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EFE881-DBA0-45DF-8520-484566B7F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560</TotalTime>
  <Application>LibreOffice/6.1.0.3$Windows_X86_64 LibreOffice_project/efb621ed25068d70781dc026f7e9c5187a4decd1</Application>
  <Pages>1</Pages>
  <Words>113</Words>
  <Characters>770</Characters>
  <CharactersWithSpaces>977</CharactersWithSpaces>
  <Paragraphs>15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2023-01-17T07:55:00Z</dcterms:created>
  <dc:creator>Конференцзв'язок</dc:creator>
  <dc:description/>
  <dc:language>uk-UA</dc:language>
  <cp:lastModifiedBy/>
  <cp:lastPrinted>2024-10-30T12:50:00Z</cp:lastPrinted>
  <dcterms:modified xsi:type="dcterms:W3CDTF">2024-11-15T15:41:55Z</dcterms:modified>
  <cp:revision>30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